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7CA1" w14:textId="77777777" w:rsidR="00B57DB9" w:rsidRPr="00293EEE" w:rsidRDefault="00B57DB9" w:rsidP="00B57DB9">
      <w:pPr>
        <w:spacing w:before="60" w:after="60" w:line="240" w:lineRule="auto"/>
        <w:rPr>
          <w:rFonts w:ascii="Georgia" w:hAnsi="Georgia"/>
          <w:b/>
          <w:bCs/>
          <w:color w:val="002060"/>
          <w:sz w:val="24"/>
          <w:szCs w:val="24"/>
        </w:rPr>
      </w:pPr>
      <w:bookmarkStart w:id="0" w:name="_Hlk80829997"/>
      <w:r w:rsidRPr="00293EEE">
        <w:rPr>
          <w:rFonts w:ascii="Georgia" w:hAnsi="Georgia"/>
          <w:b/>
          <w:bCs/>
          <w:color w:val="002060"/>
          <w:sz w:val="24"/>
          <w:szCs w:val="24"/>
        </w:rPr>
        <w:t>Igazolásminták</w:t>
      </w:r>
    </w:p>
    <w:p w14:paraId="1BB415E1" w14:textId="77777777" w:rsidR="00B57DB9" w:rsidRPr="00BC63C7" w:rsidRDefault="00B57DB9" w:rsidP="00B57DB9">
      <w:pPr>
        <w:spacing w:before="60" w:after="60" w:line="240" w:lineRule="auto"/>
        <w:rPr>
          <w:rFonts w:ascii="Georgia" w:hAnsi="Georgia"/>
          <w:b/>
          <w:color w:val="002060"/>
          <w:sz w:val="24"/>
          <w:szCs w:val="24"/>
        </w:rPr>
      </w:pPr>
    </w:p>
    <w:p w14:paraId="66B81B33" w14:textId="77777777" w:rsidR="00B57DB9" w:rsidRPr="00BC63C7" w:rsidRDefault="00B57DB9" w:rsidP="00B57DB9">
      <w:pPr>
        <w:pStyle w:val="Listaszerbekezds"/>
        <w:numPr>
          <w:ilvl w:val="6"/>
          <w:numId w:val="2"/>
        </w:numPr>
        <w:spacing w:before="60" w:after="60" w:line="240" w:lineRule="auto"/>
        <w:ind w:left="426"/>
        <w:jc w:val="left"/>
        <w:rPr>
          <w:rFonts w:ascii="Georgia" w:hAnsi="Georgia"/>
          <w:color w:val="002060"/>
        </w:rPr>
      </w:pPr>
      <w:r w:rsidRPr="00BC63C7">
        <w:rPr>
          <w:rFonts w:ascii="Georgia" w:hAnsi="Georgia"/>
          <w:color w:val="002060"/>
        </w:rPr>
        <w:t>Tudományos tevékenység</w:t>
      </w:r>
    </w:p>
    <w:tbl>
      <w:tblPr>
        <w:tblW w:w="11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9953"/>
      </w:tblGrid>
      <w:tr w:rsidR="00B57DB9" w:rsidRPr="00BC63C7" w14:paraId="5A44193A" w14:textId="77777777" w:rsidTr="00A61959">
        <w:trPr>
          <w:trHeight w:val="794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51CA" w14:textId="77777777" w:rsidR="00B57DB9" w:rsidRPr="00280658" w:rsidRDefault="00B57DB9" w:rsidP="00D7267B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BB720F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>Tudományos tevékenység igazolása – Külföldi Részképzési Ösztöndíjhoz</w:t>
            </w:r>
          </w:p>
          <w:p w14:paraId="34667931" w14:textId="77777777" w:rsidR="00B57DB9" w:rsidRPr="00BC63C7" w:rsidRDefault="00B57DB9" w:rsidP="00D7267B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B720F">
              <w:rPr>
                <w:rFonts w:ascii="Georgia" w:hAnsi="Georgia"/>
                <w:b/>
                <w:bCs/>
                <w:color w:val="002060"/>
              </w:rPr>
              <w:t>(A TDK és az OTDK tevékenységekhez az ott kiállított oklevelet vagy igazolást kell csatolni!)</w:t>
            </w:r>
          </w:p>
        </w:tc>
      </w:tr>
      <w:tr w:rsidR="00B57DB9" w:rsidRPr="00BC63C7" w14:paraId="72FDED35" w14:textId="77777777" w:rsidTr="00A61959">
        <w:trPr>
          <w:trHeight w:val="397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AA67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Hallgató neve:</w:t>
            </w:r>
          </w:p>
        </w:tc>
      </w:tr>
      <w:tr w:rsidR="00B57DB9" w:rsidRPr="00BC63C7" w14:paraId="218D4B27" w14:textId="77777777" w:rsidTr="00A61959">
        <w:trPr>
          <w:trHeight w:val="397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0883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Hallgató Neptun-kódja:</w:t>
            </w:r>
          </w:p>
        </w:tc>
      </w:tr>
      <w:tr w:rsidR="00B57DB9" w:rsidRPr="00BC63C7" w14:paraId="62B29B0D" w14:textId="77777777" w:rsidTr="00A61959">
        <w:trPr>
          <w:trHeight w:val="397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EE89" w14:textId="288E05AC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A hallgató tevékenység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t xml:space="preserve"> 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végzésének féléve: 202</w:t>
            </w:r>
            <w:r w:rsidR="0059087C">
              <w:rPr>
                <w:rFonts w:ascii="Georgia" w:hAnsi="Georgia"/>
                <w:color w:val="002060"/>
                <w:sz w:val="24"/>
                <w:szCs w:val="24"/>
              </w:rPr>
              <w:t>4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/202</w:t>
            </w:r>
            <w:r w:rsidR="0059087C">
              <w:rPr>
                <w:rFonts w:ascii="Georgia" w:hAnsi="Georgia"/>
                <w:color w:val="002060"/>
                <w:sz w:val="24"/>
                <w:szCs w:val="24"/>
              </w:rPr>
              <w:t>5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/</w:t>
            </w:r>
            <w:r w:rsidR="0059087C">
              <w:rPr>
                <w:rFonts w:ascii="Georgia" w:hAnsi="Georgia"/>
                <w:color w:val="002060"/>
                <w:sz w:val="24"/>
                <w:szCs w:val="24"/>
              </w:rPr>
              <w:t>1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. félév</w:t>
            </w:r>
          </w:p>
          <w:p w14:paraId="5433CFAA" w14:textId="0F9A9D8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vagy az utolsó aktív félév:</w:t>
            </w:r>
            <w:r w:rsidR="00BA3CFD">
              <w:rPr>
                <w:rFonts w:ascii="Georgia" w:hAnsi="Georgia"/>
                <w:color w:val="002060"/>
                <w:sz w:val="24"/>
                <w:szCs w:val="24"/>
              </w:rPr>
              <w:t xml:space="preserve"> 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…………………</w:t>
            </w:r>
            <w:proofErr w:type="gramStart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…….</w:t>
            </w:r>
            <w:proofErr w:type="gramEnd"/>
          </w:p>
        </w:tc>
      </w:tr>
      <w:tr w:rsidR="00B57DB9" w:rsidRPr="00BC63C7" w14:paraId="239D1C28" w14:textId="77777777" w:rsidTr="00A61959">
        <w:trPr>
          <w:trHeight w:val="763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29F2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Igazolást kiállító tanszék/intézet/szakkollégium megnevezése:</w:t>
            </w:r>
          </w:p>
        </w:tc>
      </w:tr>
      <w:tr w:rsidR="00B57DB9" w:rsidRPr="00BC63C7" w14:paraId="11672C17" w14:textId="77777777" w:rsidTr="00A61959">
        <w:trPr>
          <w:trHeight w:val="546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EC18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Az igazolást kiállító vezető neve:</w:t>
            </w:r>
          </w:p>
        </w:tc>
      </w:tr>
      <w:tr w:rsidR="00B57DB9" w:rsidRPr="00BC63C7" w14:paraId="7DD507C1" w14:textId="77777777" w:rsidTr="00A61959">
        <w:trPr>
          <w:trHeight w:val="680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19E4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Kérjük, hogy a hallgató munkáját/eredményét az alábbi kategóriákban szíveskedjenek értékelni szövegesen (</w:t>
            </w:r>
            <w:proofErr w:type="spellStart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kategóriánként</w:t>
            </w:r>
            <w:proofErr w:type="spellEnd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 xml:space="preserve"> legalább 3-4 mondatban). A szöveges értékelés és a pontszámban kifejezett értékelés összetartoznak, azaz csak szöveges, vagy csak pontszámban kifejezett értékelések nem fogadhatók el. </w:t>
            </w:r>
          </w:p>
        </w:tc>
      </w:tr>
      <w:tr w:rsidR="00B57DB9" w:rsidRPr="00BC63C7" w14:paraId="69A248F3" w14:textId="77777777" w:rsidTr="00A61959">
        <w:trPr>
          <w:trHeight w:val="1417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85B3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1. Kutatási tevékenység (pl. demonstrátori tevékenység keretében végzett kutatás):</w:t>
            </w:r>
          </w:p>
          <w:p w14:paraId="7FF11757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14:paraId="5F19536C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</w:tr>
      <w:tr w:rsidR="00B57DB9" w:rsidRPr="00BC63C7" w14:paraId="6688074A" w14:textId="77777777" w:rsidTr="00A61959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6FA4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B6560E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A67E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Pontszám (max.10 pont):</w:t>
            </w:r>
          </w:p>
        </w:tc>
      </w:tr>
      <w:tr w:rsidR="00B57DB9" w:rsidRPr="00BC63C7" w14:paraId="28592F89" w14:textId="77777777" w:rsidTr="00631967">
        <w:trPr>
          <w:trHeight w:val="900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81B8" w14:textId="27816EC9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3. Egyéb szakmai, illetve tanulmányi versenyek</w:t>
            </w:r>
            <w:r w:rsidR="00A61959">
              <w:rPr>
                <w:rFonts w:ascii="Georgia" w:hAnsi="Georgia"/>
                <w:color w:val="002060"/>
                <w:sz w:val="24"/>
                <w:szCs w:val="24"/>
              </w:rPr>
              <w:t>, részvétel versenyzőként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:</w:t>
            </w:r>
          </w:p>
        </w:tc>
      </w:tr>
      <w:tr w:rsidR="00B57DB9" w:rsidRPr="00BC63C7" w14:paraId="51B00D41" w14:textId="77777777" w:rsidTr="00A61959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5D63" w14:textId="1E28D071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FD89" w14:textId="77777777" w:rsidR="00B57DB9" w:rsidRDefault="00B57DB9" w:rsidP="00D7267B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. 20 pont):</w:t>
            </w:r>
          </w:p>
          <w:p w14:paraId="7DE83E6E" w14:textId="59893478" w:rsidR="00A61959" w:rsidRPr="00BC63C7" w:rsidRDefault="00A6195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>Pontozás az alábbiak figyelembevételével történik</w:t>
            </w:r>
            <w:r>
              <w:rPr>
                <w:rFonts w:ascii="Georgia" w:hAnsi="Georgia"/>
                <w:bCs/>
                <w:color w:val="002060"/>
                <w:sz w:val="24"/>
                <w:szCs w:val="24"/>
              </w:rPr>
              <w:t>:</w:t>
            </w:r>
          </w:p>
        </w:tc>
      </w:tr>
      <w:tr w:rsidR="00A61959" w:rsidRPr="00BC63C7" w14:paraId="5A9F489D" w14:textId="77777777" w:rsidTr="00A61959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3BF8" w14:textId="76046303" w:rsidR="00A61959" w:rsidRPr="00BC63C7" w:rsidDel="00A61959" w:rsidRDefault="00A6195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  <w:sz w:val="24"/>
                <w:szCs w:val="24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F752F" w14:textId="504AECDD" w:rsidR="00A61959" w:rsidRPr="0AAF4AC1" w:rsidRDefault="00A61959" w:rsidP="00A61959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0A61959">
              <w:rPr>
                <w:rFonts w:ascii="Georgia" w:hAnsi="Georgia"/>
                <w:color w:val="002060"/>
                <w:sz w:val="24"/>
                <w:szCs w:val="24"/>
              </w:rPr>
              <w:t>Egyetemi verseny helyezés (I-III. helyezés) – 5 pont</w:t>
            </w:r>
          </w:p>
        </w:tc>
      </w:tr>
      <w:tr w:rsidR="00A61959" w:rsidRPr="00BC63C7" w14:paraId="4C20A15D" w14:textId="77777777" w:rsidTr="00631967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1019" w14:textId="1E856853" w:rsidR="00A61959" w:rsidRPr="00BC63C7" w:rsidDel="00A61959" w:rsidRDefault="00A61959" w:rsidP="00A61959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010B43">
              <w:rPr>
                <w:rFonts w:ascii="Georgia" w:hAnsi="Georgia"/>
                <w:color w:val="002060"/>
                <w:sz w:val="24"/>
                <w:szCs w:val="24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86328" w14:textId="28B73C87" w:rsidR="00A61959" w:rsidRPr="0AAF4AC1" w:rsidRDefault="00A61959" w:rsidP="00A61959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0A61959">
              <w:rPr>
                <w:rFonts w:ascii="Georgia" w:hAnsi="Georgia"/>
                <w:color w:val="002060"/>
                <w:sz w:val="24"/>
                <w:szCs w:val="24"/>
              </w:rPr>
              <w:t>Egyetemi verseny részvétel helyezés elérése nélkül – 3 pont</w:t>
            </w:r>
          </w:p>
        </w:tc>
      </w:tr>
      <w:tr w:rsidR="00A61959" w:rsidRPr="00BC63C7" w14:paraId="4FCD0535" w14:textId="77777777" w:rsidTr="00631967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8B596" w14:textId="7F000793" w:rsidR="00A61959" w:rsidRPr="00BC63C7" w:rsidDel="00A61959" w:rsidRDefault="00A61959" w:rsidP="00A61959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010B43">
              <w:rPr>
                <w:rFonts w:ascii="Georgia" w:hAnsi="Georgia"/>
                <w:color w:val="002060"/>
                <w:sz w:val="24"/>
                <w:szCs w:val="24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B2DE8" w14:textId="3A8081DE" w:rsidR="00A61959" w:rsidRPr="0AAF4AC1" w:rsidRDefault="00A61959" w:rsidP="00A61959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0A61959">
              <w:rPr>
                <w:rFonts w:ascii="Georgia" w:hAnsi="Georgia"/>
                <w:color w:val="002060"/>
                <w:sz w:val="24"/>
                <w:szCs w:val="24"/>
              </w:rPr>
              <w:t>Országos verseny helyezés (I-III. helyezés) – 10 pont</w:t>
            </w:r>
          </w:p>
        </w:tc>
      </w:tr>
      <w:tr w:rsidR="00A61959" w:rsidRPr="00BC63C7" w14:paraId="12CEDF91" w14:textId="77777777" w:rsidTr="00631967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65D09" w14:textId="3F2F80EC" w:rsidR="00A61959" w:rsidRPr="00BC63C7" w:rsidDel="00A61959" w:rsidRDefault="00A61959" w:rsidP="00A61959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010B43">
              <w:rPr>
                <w:rFonts w:ascii="Georgia" w:hAnsi="Georgia"/>
                <w:color w:val="002060"/>
                <w:sz w:val="24"/>
                <w:szCs w:val="24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E076" w14:textId="0E8E65F0" w:rsidR="00A61959" w:rsidRPr="0AAF4AC1" w:rsidRDefault="00A61959" w:rsidP="00A61959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0A61959">
              <w:rPr>
                <w:rFonts w:ascii="Georgia" w:hAnsi="Georgia"/>
                <w:color w:val="002060"/>
                <w:sz w:val="24"/>
                <w:szCs w:val="24"/>
              </w:rPr>
              <w:t>Országos verseny részvétel helyezés elérése nélkül – 5 pont</w:t>
            </w:r>
          </w:p>
        </w:tc>
      </w:tr>
      <w:tr w:rsidR="00A61959" w:rsidRPr="00BC63C7" w14:paraId="25E4897F" w14:textId="77777777" w:rsidTr="00631967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E9142" w14:textId="1C71B494" w:rsidR="00A61959" w:rsidRPr="00BC63C7" w:rsidDel="00A61959" w:rsidRDefault="00A61959" w:rsidP="00A61959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010B43">
              <w:rPr>
                <w:rFonts w:ascii="Georgia" w:hAnsi="Georgia"/>
                <w:color w:val="002060"/>
                <w:sz w:val="24"/>
                <w:szCs w:val="24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7437B" w14:textId="66B703D4" w:rsidR="00A61959" w:rsidRPr="0AAF4AC1" w:rsidRDefault="00A61959" w:rsidP="00A61959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0A61959">
              <w:rPr>
                <w:rFonts w:ascii="Georgia" w:hAnsi="Georgia"/>
                <w:color w:val="002060"/>
                <w:sz w:val="24"/>
                <w:szCs w:val="24"/>
              </w:rPr>
              <w:t>Nemzetközi verseny helyezés (I-III. helyezés) – 15 pont</w:t>
            </w:r>
          </w:p>
        </w:tc>
      </w:tr>
      <w:tr w:rsidR="00A61959" w:rsidRPr="00BC63C7" w14:paraId="77BEF10E" w14:textId="77777777" w:rsidTr="00631967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34EDC" w14:textId="5129593F" w:rsidR="00A61959" w:rsidRPr="00BC63C7" w:rsidDel="00A61959" w:rsidRDefault="00A61959" w:rsidP="00A61959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010B43">
              <w:rPr>
                <w:rFonts w:ascii="Georgia" w:hAnsi="Georgia"/>
                <w:color w:val="002060"/>
                <w:sz w:val="24"/>
                <w:szCs w:val="24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17CD" w14:textId="04180972" w:rsidR="00A61959" w:rsidRPr="0AAF4AC1" w:rsidRDefault="00A61959" w:rsidP="00A61959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  <w:r w:rsidRPr="00A61959">
              <w:rPr>
                <w:rFonts w:ascii="Georgia" w:hAnsi="Georgia"/>
                <w:color w:val="002060"/>
                <w:sz w:val="24"/>
                <w:szCs w:val="24"/>
              </w:rPr>
              <w:t>Nemzetközi verseny részvétel – 10 pont</w:t>
            </w:r>
          </w:p>
        </w:tc>
      </w:tr>
      <w:tr w:rsidR="00B57DB9" w:rsidRPr="00BC63C7" w14:paraId="5DAC917B" w14:textId="77777777" w:rsidTr="00A61959">
        <w:trPr>
          <w:trHeight w:val="70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00E" w14:textId="77777777" w:rsidR="00A61959" w:rsidRDefault="00A61959" w:rsidP="00D7267B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3D0055E7" w14:textId="77777777" w:rsidR="00A61959" w:rsidRDefault="00A61959" w:rsidP="00D7267B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69F94F67" w14:textId="0AA37D08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4. Publikáció, konferencia: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ab/>
            </w:r>
          </w:p>
          <w:p w14:paraId="1C6805A0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</w:tr>
      <w:tr w:rsidR="00B57DB9" w:rsidRPr="00BC63C7" w14:paraId="17ABA16A" w14:textId="77777777" w:rsidTr="00A61959">
        <w:trPr>
          <w:trHeight w:val="37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0B07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1E23C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. 50 pont):</w:t>
            </w:r>
          </w:p>
          <w:p w14:paraId="3D80F7B5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>Pontozás az alábbiak figyelembevételével történik:</w:t>
            </w:r>
          </w:p>
        </w:tc>
      </w:tr>
      <w:tr w:rsidR="00B57DB9" w:rsidRPr="00BC63C7" w14:paraId="1E964EAA" w14:textId="77777777" w:rsidTr="00A61959">
        <w:trPr>
          <w:trHeight w:val="37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1E00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AC36" w14:textId="77777777" w:rsidR="00B57DB9" w:rsidRPr="00512083" w:rsidRDefault="00B57DB9" w:rsidP="00B57DB9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>Tudományos folyóiratban megjelent publikáció, könyv vagy könyvfejezet magyar nyelven –maximum 20 pont</w:t>
            </w:r>
          </w:p>
        </w:tc>
      </w:tr>
      <w:tr w:rsidR="00B57DB9" w:rsidRPr="00BC63C7" w14:paraId="5C8B038C" w14:textId="77777777" w:rsidTr="00A61959">
        <w:trPr>
          <w:trHeight w:val="37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8855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lastRenderedPageBreak/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DDAD" w14:textId="77777777" w:rsidR="00B57DB9" w:rsidRPr="00512083" w:rsidRDefault="00B57DB9" w:rsidP="00B57DB9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>Tudományos folyóiratban megjelent publikáció, könyv vagy könyvfejezet idegen nyelven –maximum 30 pont</w:t>
            </w:r>
          </w:p>
        </w:tc>
      </w:tr>
      <w:tr w:rsidR="00B57DB9" w:rsidRPr="00BC63C7" w14:paraId="60EB4930" w14:textId="77777777" w:rsidTr="00A61959">
        <w:trPr>
          <w:trHeight w:val="37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3F98F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CBC7" w14:textId="77777777" w:rsidR="00B57DB9" w:rsidRPr="00512083" w:rsidRDefault="00B57DB9" w:rsidP="00B57DB9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Konferenciakötetben megjelent publikáció magyar nyelven – maximum 10 pont</w:t>
            </w:r>
          </w:p>
        </w:tc>
      </w:tr>
      <w:tr w:rsidR="00B57DB9" w:rsidRPr="00BC63C7" w14:paraId="3574F769" w14:textId="77777777" w:rsidTr="00A61959">
        <w:trPr>
          <w:trHeight w:val="374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A39C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641A" w14:textId="77777777" w:rsidR="00B57DB9" w:rsidRPr="004E75F0" w:rsidRDefault="00B57DB9" w:rsidP="00B57DB9">
            <w:pPr>
              <w:pStyle w:val="Nincstrkz"/>
              <w:numPr>
                <w:ilvl w:val="0"/>
                <w:numId w:val="3"/>
              </w:numPr>
              <w:spacing w:line="256" w:lineRule="auto"/>
              <w:ind w:left="345"/>
              <w:rPr>
                <w:rFonts w:ascii="Georgia" w:hAnsi="Georgia"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Konferenciakötetben megjelent publikáció idegen nyelven – maximum 15 pont</w:t>
            </w:r>
          </w:p>
        </w:tc>
      </w:tr>
      <w:tr w:rsidR="00B57DB9" w:rsidRPr="00BC63C7" w14:paraId="5022B6DD" w14:textId="77777777" w:rsidTr="00A61959">
        <w:trPr>
          <w:trHeight w:val="1587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594C" w14:textId="3FC4E0FA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5. Tudományos konferenciák, kerekasztalbeszélgetések, tudományos rendezvények</w:t>
            </w:r>
          </w:p>
        </w:tc>
      </w:tr>
      <w:tr w:rsidR="00B57DB9" w:rsidRPr="00BC63C7" w14:paraId="5AB300EA" w14:textId="77777777" w:rsidTr="00A61959">
        <w:trPr>
          <w:trHeight w:val="371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1898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27708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. 25 pont):</w:t>
            </w:r>
          </w:p>
          <w:p w14:paraId="44ED3264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>Pontozás az alábbiak figyelembevételével történik:</w:t>
            </w:r>
          </w:p>
        </w:tc>
      </w:tr>
      <w:tr w:rsidR="00B57DB9" w:rsidRPr="00BC63C7" w14:paraId="3C39F678" w14:textId="77777777" w:rsidTr="00A61959">
        <w:trPr>
          <w:trHeight w:val="371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70200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4908A" w14:textId="1E0A860D" w:rsidR="00B57DB9" w:rsidRPr="00512083" w:rsidRDefault="00B57DB9" w:rsidP="00B57DB9">
            <w:pPr>
              <w:pStyle w:val="Nincstrkz"/>
              <w:numPr>
                <w:ilvl w:val="0"/>
                <w:numId w:val="4"/>
              </w:numPr>
              <w:spacing w:line="256" w:lineRule="auto"/>
              <w:ind w:left="345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Tudományos konferenciák, kerekasztalbeszélgetések, tudományos rendezvények szervezése, </w:t>
            </w:r>
            <w:r w:rsidR="004E5E5F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előadóként való </w:t>
            </w: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>részvétel magyar nyelven – maximum 10 pont</w:t>
            </w:r>
          </w:p>
        </w:tc>
      </w:tr>
      <w:tr w:rsidR="00B57DB9" w:rsidRPr="00BC63C7" w14:paraId="7D2451C4" w14:textId="77777777" w:rsidTr="00A61959">
        <w:trPr>
          <w:trHeight w:val="371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128A5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10D9F" w14:textId="1ED14F00" w:rsidR="00B57DB9" w:rsidRPr="00BC63C7" w:rsidRDefault="00B57DB9" w:rsidP="00B57DB9">
            <w:pPr>
              <w:pStyle w:val="Nincstrkz"/>
              <w:numPr>
                <w:ilvl w:val="0"/>
                <w:numId w:val="4"/>
              </w:numPr>
              <w:spacing w:line="256" w:lineRule="auto"/>
              <w:ind w:left="342"/>
              <w:rPr>
                <w:rFonts w:ascii="Georgia" w:hAnsi="Georgia"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Tudományos konferenciák, kerekasztalbeszélgetések, tudományos rendezvények szervezése, </w:t>
            </w:r>
            <w:r w:rsidR="004E5E5F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előadóként való </w:t>
            </w: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részvétel </w:t>
            </w:r>
            <w:r w:rsidR="004E5E5F">
              <w:rPr>
                <w:rFonts w:ascii="Georgia" w:hAnsi="Georgia"/>
                <w:bCs/>
                <w:color w:val="002060"/>
                <w:sz w:val="24"/>
                <w:szCs w:val="24"/>
              </w:rPr>
              <w:t>idegen</w:t>
            </w: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 nyelven – maximum 15 pont</w:t>
            </w:r>
          </w:p>
        </w:tc>
      </w:tr>
      <w:tr w:rsidR="00B57DB9" w:rsidRPr="00BC63C7" w14:paraId="4597D02F" w14:textId="77777777" w:rsidTr="00A61959">
        <w:trPr>
          <w:trHeight w:val="1587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D791" w14:textId="77777777" w:rsidR="00B57DB9" w:rsidRPr="009147C9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9147C9">
              <w:rPr>
                <w:rFonts w:ascii="Georgia" w:hAnsi="Georgia"/>
                <w:color w:val="002060"/>
                <w:sz w:val="24"/>
                <w:szCs w:val="24"/>
              </w:rPr>
              <w:t>6. Részvétel intézeti/tanszéki kutatási projektekben</w:t>
            </w:r>
          </w:p>
        </w:tc>
      </w:tr>
      <w:tr w:rsidR="00B57DB9" w:rsidRPr="00BC63C7" w14:paraId="5889924A" w14:textId="77777777" w:rsidTr="00A61959">
        <w:trPr>
          <w:trHeight w:val="371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7450" w14:textId="77777777" w:rsidR="00B57DB9" w:rsidRPr="009147C9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9147C9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9147C9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  <w:r w:rsidRPr="009147C9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65A4C" w14:textId="77777777" w:rsidR="00123B0C" w:rsidRDefault="00123B0C" w:rsidP="00D7267B">
            <w:pPr>
              <w:pStyle w:val="Nincstrkz"/>
              <w:spacing w:line="256" w:lineRule="auto"/>
              <w:rPr>
                <w:rFonts w:ascii="Georgia" w:hAnsi="Georgia"/>
                <w:color w:val="002060"/>
                <w:sz w:val="24"/>
                <w:szCs w:val="24"/>
              </w:rPr>
            </w:pPr>
          </w:p>
          <w:p w14:paraId="4DED07B7" w14:textId="633BE613" w:rsidR="00B57DB9" w:rsidRPr="009147C9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9147C9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09147C9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09147C9">
              <w:rPr>
                <w:rFonts w:ascii="Georgia" w:hAnsi="Georgia"/>
                <w:color w:val="002060"/>
                <w:sz w:val="24"/>
                <w:szCs w:val="24"/>
              </w:rPr>
              <w:t>. 10 pont):</w:t>
            </w:r>
          </w:p>
          <w:p w14:paraId="194DCBA1" w14:textId="5ED08592" w:rsidR="00B57DB9" w:rsidRPr="009147C9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</w:tr>
      <w:tr w:rsidR="00B57DB9" w:rsidRPr="00BC63C7" w14:paraId="7886605B" w14:textId="77777777" w:rsidTr="00A61959">
        <w:trPr>
          <w:trHeight w:val="451"/>
          <w:jc w:val="center"/>
        </w:trPr>
        <w:tc>
          <w:tcPr>
            <w:tcW w:w="1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0091" w14:textId="77777777" w:rsidR="00B57DB9" w:rsidRPr="00BC63C7" w:rsidRDefault="00B57DB9" w:rsidP="00D7267B">
            <w:pPr>
              <w:pStyle w:val="Nincstrkz"/>
              <w:spacing w:line="256" w:lineRule="auto"/>
              <w:jc w:val="both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Ezúton igazolom, hogy nevezett hallgató a fenti kategóriákban szereplő tevékenységekért, az adatlapon megjelölt időszakban a tanszék/intézet/szakkollégium részéről semmilyen ellenszolgáltatásban nem részesült.</w:t>
            </w:r>
          </w:p>
          <w:p w14:paraId="042892CC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14:paraId="2394409A" w14:textId="00A11253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Budapest, 202</w:t>
            </w:r>
            <w:r w:rsidR="0059087C">
              <w:rPr>
                <w:rFonts w:ascii="Georgia" w:hAnsi="Georgia"/>
                <w:color w:val="002060"/>
                <w:sz w:val="24"/>
                <w:szCs w:val="24"/>
              </w:rPr>
              <w:t>5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. ……………………… (hónap) …………. (nap)</w:t>
            </w:r>
          </w:p>
          <w:p w14:paraId="097F1908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14:paraId="6BF00D83" w14:textId="77777777" w:rsidR="00B57DB9" w:rsidRPr="00BC63C7" w:rsidRDefault="00B57DB9" w:rsidP="00D7267B">
            <w:pPr>
              <w:pStyle w:val="Nincstrkz"/>
              <w:spacing w:line="256" w:lineRule="auto"/>
              <w:ind w:left="4888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………………….…………………….</w:t>
            </w:r>
          </w:p>
          <w:p w14:paraId="734350F9" w14:textId="77777777" w:rsidR="00B57DB9" w:rsidRPr="00BC63C7" w:rsidRDefault="00B57DB9" w:rsidP="00D7267B">
            <w:pPr>
              <w:pStyle w:val="Nincstrkz"/>
              <w:spacing w:line="256" w:lineRule="auto"/>
              <w:ind w:left="4888"/>
              <w:jc w:val="center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A tanszékvezető /intézetvezető/tanszékvezető/kutatásvezető/szakkollégium vezető aláírása és pecsétje</w:t>
            </w:r>
          </w:p>
        </w:tc>
      </w:tr>
    </w:tbl>
    <w:p w14:paraId="562B85A8" w14:textId="77777777" w:rsidR="00B57DB9" w:rsidRPr="00BC63C7" w:rsidRDefault="00B57DB9" w:rsidP="00B57DB9">
      <w:pPr>
        <w:spacing w:after="0"/>
        <w:rPr>
          <w:rFonts w:ascii="Georgia" w:hAnsi="Georgia" w:cs="Arial"/>
          <w:b/>
          <w:bCs/>
          <w:sz w:val="24"/>
          <w:szCs w:val="24"/>
        </w:rPr>
      </w:pPr>
    </w:p>
    <w:p w14:paraId="5EB36EF2" w14:textId="77777777" w:rsidR="00B57DB9" w:rsidRPr="00BC63C7" w:rsidRDefault="00B57DB9" w:rsidP="00B57DB9">
      <w:pPr>
        <w:pStyle w:val="Listaszerbekezds"/>
        <w:numPr>
          <w:ilvl w:val="6"/>
          <w:numId w:val="2"/>
        </w:numPr>
        <w:spacing w:before="60" w:after="60" w:line="240" w:lineRule="auto"/>
        <w:ind w:left="426"/>
        <w:jc w:val="left"/>
        <w:rPr>
          <w:rFonts w:ascii="Georgia" w:hAnsi="Georgia"/>
          <w:color w:val="002060"/>
        </w:rPr>
      </w:pPr>
      <w:r>
        <w:rPr>
          <w:rFonts w:ascii="Georgia" w:hAnsi="Georgia"/>
          <w:b/>
          <w:color w:val="002060"/>
        </w:rPr>
        <w:br w:type="column"/>
      </w:r>
      <w:r w:rsidRPr="00BC63C7">
        <w:rPr>
          <w:rFonts w:ascii="Georgia" w:hAnsi="Georgia"/>
          <w:color w:val="002060"/>
        </w:rPr>
        <w:lastRenderedPageBreak/>
        <w:t>Közéleti és diákszervezeti tevékenység, sporttevékenység, diákszervezeti szakmai tevékenység igazolása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363"/>
      </w:tblGrid>
      <w:tr w:rsidR="00B57DB9" w:rsidRPr="002042D9" w14:paraId="2F9C944A" w14:textId="77777777" w:rsidTr="00D7267B">
        <w:trPr>
          <w:trHeight w:val="79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A8D2" w14:textId="470F59BA" w:rsidR="00CA535E" w:rsidRDefault="00B57DB9" w:rsidP="00D7267B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512083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 xml:space="preserve">Általános közéleti és diákszervezeti tevékenység, általános sporttevékenység, diákszervezeti szakmai tevékenység igazolása </w:t>
            </w:r>
            <w:r w:rsidR="00CA535E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>–</w:t>
            </w:r>
            <w:r w:rsidRPr="00512083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24B42FDA" w14:textId="08D0A49C" w:rsidR="00B57DB9" w:rsidRPr="002042D9" w:rsidRDefault="00B57DB9" w:rsidP="00D7267B">
            <w:pPr>
              <w:pStyle w:val="Nincstrkz"/>
              <w:spacing w:line="256" w:lineRule="auto"/>
              <w:jc w:val="center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0512083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>Külföldi Részképzési Ösztöndíjhoz</w:t>
            </w:r>
          </w:p>
        </w:tc>
      </w:tr>
      <w:tr w:rsidR="00B57DB9" w:rsidRPr="00BC63C7" w14:paraId="65FCE268" w14:textId="77777777" w:rsidTr="00D7267B">
        <w:trPr>
          <w:trHeight w:val="39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1A969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Hallgató neve:</w:t>
            </w:r>
          </w:p>
        </w:tc>
      </w:tr>
      <w:tr w:rsidR="00B57DB9" w:rsidRPr="00BC63C7" w14:paraId="128DFC99" w14:textId="77777777" w:rsidTr="00D7267B">
        <w:trPr>
          <w:trHeight w:val="39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91A4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Hallgató Neptun-kódja:</w:t>
            </w:r>
          </w:p>
        </w:tc>
      </w:tr>
      <w:tr w:rsidR="00B57DB9" w:rsidRPr="00BC63C7" w14:paraId="2FCCF811" w14:textId="77777777" w:rsidTr="00D7267B">
        <w:trPr>
          <w:trHeight w:val="39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4003" w14:textId="1CB03BE6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 xml:space="preserve">A hallgató közéleti és diákszervezeti, illetve diákszervezeti szakmai tevékenység végzésének féléve: </w:t>
            </w:r>
            <w:r w:rsidR="00090F24" w:rsidRPr="00631967">
              <w:rPr>
                <w:rFonts w:ascii="Georgia" w:hAnsi="Georgia"/>
                <w:color w:val="002060"/>
                <w:sz w:val="24"/>
                <w:szCs w:val="24"/>
              </w:rPr>
              <w:t>202</w:t>
            </w:r>
            <w:r w:rsidR="0059087C" w:rsidRPr="00631967">
              <w:rPr>
                <w:rFonts w:ascii="Georgia" w:hAnsi="Georgia"/>
                <w:color w:val="002060"/>
                <w:sz w:val="24"/>
                <w:szCs w:val="24"/>
              </w:rPr>
              <w:t>4</w:t>
            </w:r>
            <w:r w:rsidR="00090F24" w:rsidRPr="00631967">
              <w:rPr>
                <w:rFonts w:ascii="Georgia" w:hAnsi="Georgia"/>
                <w:color w:val="002060"/>
                <w:sz w:val="24"/>
                <w:szCs w:val="24"/>
              </w:rPr>
              <w:t>/202</w:t>
            </w:r>
            <w:r w:rsidR="0059087C" w:rsidRPr="00631967">
              <w:rPr>
                <w:rFonts w:ascii="Georgia" w:hAnsi="Georgia"/>
                <w:color w:val="002060"/>
                <w:sz w:val="24"/>
                <w:szCs w:val="24"/>
              </w:rPr>
              <w:t>5</w:t>
            </w:r>
            <w:r w:rsidR="00090F24" w:rsidRPr="00631967">
              <w:rPr>
                <w:rFonts w:ascii="Georgia" w:hAnsi="Georgia"/>
                <w:color w:val="002060"/>
                <w:sz w:val="24"/>
                <w:szCs w:val="24"/>
              </w:rPr>
              <w:t>/</w:t>
            </w:r>
            <w:r w:rsidR="0059087C" w:rsidRPr="0059087C">
              <w:rPr>
                <w:rFonts w:ascii="Georgia" w:hAnsi="Georgia"/>
                <w:color w:val="002060"/>
                <w:sz w:val="24"/>
                <w:szCs w:val="24"/>
              </w:rPr>
              <w:t>1.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 xml:space="preserve"> félév vagy az utolsó aktív </w:t>
            </w:r>
            <w:proofErr w:type="gramStart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félév:…</w:t>
            </w:r>
            <w:proofErr w:type="gramEnd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……………………..</w:t>
            </w:r>
          </w:p>
          <w:p w14:paraId="2C44A967" w14:textId="258AF388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Sporttevékenységének féléve*……………………………….</w:t>
            </w:r>
          </w:p>
          <w:p w14:paraId="6123A710" w14:textId="0B7B062F" w:rsidR="00B57DB9" w:rsidRPr="00BC63C7" w:rsidRDefault="00B57DB9" w:rsidP="00D7267B">
            <w:pPr>
              <w:spacing w:after="0" w:line="240" w:lineRule="auto"/>
              <w:jc w:val="both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(*</w:t>
            </w:r>
            <w:r w:rsidR="00656C83">
              <w:rPr>
                <w:rFonts w:ascii="Georgia" w:hAnsi="Georgia"/>
                <w:bCs/>
                <w:color w:val="002060"/>
                <w:sz w:val="24"/>
                <w:szCs w:val="24"/>
              </w:rPr>
              <w:t>Kiemelkedő</w:t>
            </w:r>
            <w:r w:rsidRPr="00BC63C7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 sporttevékenységnél </w:t>
            </w:r>
            <w:r w:rsidR="00656C83" w:rsidRPr="00CA535E">
              <w:rPr>
                <w:rFonts w:ascii="Georgia" w:hAnsi="Georgia"/>
                <w:bCs/>
                <w:color w:val="002060"/>
                <w:sz w:val="24"/>
                <w:szCs w:val="24"/>
              </w:rPr>
              <w:t>a pályázat kiírásától számított 12 hónapon belül elért sporttevékenység</w:t>
            </w:r>
            <w:r w:rsidR="00656C83">
              <w:rPr>
                <w:rFonts w:ascii="Georgia" w:hAnsi="Georgia"/>
                <w:bCs/>
                <w:color w:val="002060"/>
                <w:sz w:val="24"/>
                <w:szCs w:val="24"/>
              </w:rPr>
              <w:t>/eredmény</w:t>
            </w:r>
            <w:r w:rsidR="00656C83" w:rsidRPr="00CA535E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 vehető figyelembe</w:t>
            </w:r>
            <w:r w:rsidR="00656C83">
              <w:rPr>
                <w:rFonts w:ascii="Georgia" w:hAnsi="Georgia"/>
                <w:bCs/>
                <w:color w:val="002060"/>
                <w:sz w:val="24"/>
                <w:szCs w:val="24"/>
              </w:rPr>
              <w:t>)</w:t>
            </w:r>
          </w:p>
        </w:tc>
      </w:tr>
      <w:tr w:rsidR="00B57DB9" w:rsidRPr="00BC63C7" w14:paraId="66815D28" w14:textId="77777777" w:rsidTr="00D7267B">
        <w:trPr>
          <w:trHeight w:val="39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6330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Igazolást kiállító tanszék/intézet/szakkollégium/ egyesület/szakosztály /diákszervezet megnevezése:</w:t>
            </w:r>
          </w:p>
          <w:p w14:paraId="17CB1F6D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</w:tr>
      <w:tr w:rsidR="00B57DB9" w:rsidRPr="00BC63C7" w14:paraId="1E669DDE" w14:textId="77777777" w:rsidTr="00D7267B">
        <w:trPr>
          <w:trHeight w:val="39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A917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Az igazolást kiállító vezető neve:</w:t>
            </w:r>
          </w:p>
        </w:tc>
      </w:tr>
      <w:tr w:rsidR="00B57DB9" w:rsidRPr="00BC63C7" w14:paraId="109EDF58" w14:textId="77777777" w:rsidTr="00D7267B">
        <w:trPr>
          <w:trHeight w:val="68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FE33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Kérjük, hogy a hallgató munkáját az alábbi kategóriákban szíveskedjenek értékelni szövegesen (</w:t>
            </w:r>
            <w:proofErr w:type="spellStart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kategóriánként</w:t>
            </w:r>
            <w:proofErr w:type="spellEnd"/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 xml:space="preserve"> legalább 3-4 mondatban). A szöveges értékelés és a pontszámban kifejezett értékelés összetartoznak, azaz csak szöveges, vagy csak pontszámban kifejezett értékelések nem fogadhatók el. </w:t>
            </w:r>
          </w:p>
        </w:tc>
      </w:tr>
      <w:tr w:rsidR="00B57DB9" w:rsidRPr="00BC63C7" w14:paraId="177B4A6F" w14:textId="77777777" w:rsidTr="00D7267B">
        <w:trPr>
          <w:trHeight w:val="141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D43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1. Sporttevékenység általános értékelése:</w:t>
            </w:r>
          </w:p>
          <w:p w14:paraId="049D0952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</w:tr>
      <w:tr w:rsidR="00B57DB9" w:rsidRPr="00BC63C7" w14:paraId="4CE4CD2E" w14:textId="77777777" w:rsidTr="00D7267B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4E47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DE58" w14:textId="44353AF6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="00646985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="00646985">
              <w:rPr>
                <w:rFonts w:ascii="Georgia" w:hAnsi="Georgia"/>
                <w:color w:val="002060"/>
                <w:sz w:val="24"/>
                <w:szCs w:val="24"/>
              </w:rPr>
              <w:t xml:space="preserve">. </w:t>
            </w: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100 pont):</w:t>
            </w:r>
          </w:p>
        </w:tc>
      </w:tr>
      <w:tr w:rsidR="00B57DB9" w:rsidRPr="00BC63C7" w14:paraId="1D746E6A" w14:textId="77777777" w:rsidTr="00D7267B">
        <w:trPr>
          <w:trHeight w:val="141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741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2. Közéleti és diákszervezeti tevékenység általános értékelése (Hallgatói szervezetben tagság/középvezetői tevékenység /felsővezetői tevékenység)</w:t>
            </w:r>
          </w:p>
        </w:tc>
      </w:tr>
      <w:tr w:rsidR="00B57DB9" w:rsidRPr="00BC63C7" w14:paraId="70D1427B" w14:textId="77777777" w:rsidTr="00D7267B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C9C06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A440B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. 100 pont):</w:t>
            </w:r>
          </w:p>
        </w:tc>
      </w:tr>
      <w:tr w:rsidR="00B57DB9" w:rsidRPr="00BC63C7" w14:paraId="380EE35E" w14:textId="77777777" w:rsidTr="00D7267B">
        <w:trPr>
          <w:trHeight w:val="141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12C" w14:textId="116E2092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3 Diákszervezeti szakmai tevékenység Szakkollégiumban és egyéb, a HÖK által akkreditált szervezetben végzett egyéb szakmai tevékenység.</w:t>
            </w:r>
          </w:p>
          <w:p w14:paraId="6ECC8B74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</w:tc>
      </w:tr>
      <w:tr w:rsidR="00B57DB9" w:rsidRPr="00BC63C7" w14:paraId="1FA5AB94" w14:textId="77777777" w:rsidTr="00D7267B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5B4D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5DC2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. 60 pont):</w:t>
            </w:r>
          </w:p>
        </w:tc>
      </w:tr>
      <w:tr w:rsidR="00B57DB9" w:rsidRPr="00BC63C7" w14:paraId="6279F0AF" w14:textId="77777777" w:rsidTr="00D7267B">
        <w:trPr>
          <w:trHeight w:val="1587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6EC3" w14:textId="103AFA97" w:rsidR="00A2620C" w:rsidRDefault="00B57DB9" w:rsidP="00631967">
            <w:pPr>
              <w:pStyle w:val="Nincstrkz"/>
              <w:spacing w:line="256" w:lineRule="auto"/>
              <w:jc w:val="both"/>
              <w:rPr>
                <w:rFonts w:ascii="Georgia" w:hAnsi="Georgia"/>
                <w:color w:val="002060"/>
                <w:sz w:val="24"/>
                <w:szCs w:val="24"/>
                <w:lang w:eastAsia="hu-HU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4. Diákszervezeti szakmai tevékenység</w:t>
            </w:r>
            <w:r w:rsidR="00A2620C">
              <w:rPr>
                <w:rFonts w:ascii="Georgia" w:hAnsi="Georgia"/>
                <w:color w:val="002060"/>
                <w:sz w:val="24"/>
                <w:szCs w:val="24"/>
              </w:rPr>
              <w:t xml:space="preserve">: </w:t>
            </w:r>
            <w:r w:rsidR="00646985" w:rsidRPr="00BC63C7">
              <w:rPr>
                <w:rFonts w:ascii="Georgia" w:hAnsi="Georgia"/>
                <w:color w:val="002060"/>
                <w:sz w:val="24"/>
                <w:szCs w:val="24"/>
              </w:rPr>
              <w:t xml:space="preserve">Szakkollégiumban és egyéb, a HÖK által akkreditált szervezetben végzett </w:t>
            </w:r>
            <w:r w:rsidR="00646985">
              <w:rPr>
                <w:rFonts w:ascii="Georgia" w:hAnsi="Georgia"/>
                <w:color w:val="002060"/>
                <w:sz w:val="24"/>
                <w:szCs w:val="24"/>
              </w:rPr>
              <w:t xml:space="preserve">kurzushallgatás, </w:t>
            </w:r>
            <w:r w:rsidRPr="00BC63C7">
              <w:rPr>
                <w:rFonts w:ascii="Georgia" w:hAnsi="Georgia"/>
                <w:color w:val="002060"/>
                <w:sz w:val="24"/>
                <w:szCs w:val="24"/>
                <w:lang w:eastAsia="hu-HU"/>
              </w:rPr>
              <w:t>amelyért a hallgató nem kapott kreditet</w:t>
            </w:r>
            <w:r w:rsidR="00A2620C">
              <w:rPr>
                <w:rFonts w:ascii="Georgia" w:hAnsi="Georgia"/>
                <w:color w:val="002060"/>
                <w:sz w:val="24"/>
                <w:szCs w:val="24"/>
                <w:lang w:eastAsia="hu-HU"/>
              </w:rPr>
              <w:t xml:space="preserve">: magyar nyelvű szakmai kurzus 6 pont, angol nyelvű </w:t>
            </w:r>
            <w:r w:rsidR="00890235">
              <w:rPr>
                <w:rFonts w:ascii="Georgia" w:hAnsi="Georgia"/>
                <w:color w:val="002060"/>
                <w:sz w:val="24"/>
                <w:szCs w:val="24"/>
                <w:lang w:eastAsia="hu-HU"/>
              </w:rPr>
              <w:t xml:space="preserve">kurzus </w:t>
            </w:r>
            <w:r w:rsidR="00A2620C">
              <w:rPr>
                <w:rFonts w:ascii="Georgia" w:hAnsi="Georgia"/>
                <w:color w:val="002060"/>
                <w:sz w:val="24"/>
                <w:szCs w:val="24"/>
                <w:lang w:eastAsia="hu-HU"/>
              </w:rPr>
              <w:t xml:space="preserve">7 pont </w:t>
            </w:r>
          </w:p>
          <w:p w14:paraId="31B406E9" w14:textId="632311E2" w:rsidR="00B57DB9" w:rsidRPr="00BC63C7" w:rsidRDefault="00A2620C" w:rsidP="00631967">
            <w:pPr>
              <w:pStyle w:val="Nincstrkz"/>
              <w:spacing w:line="256" w:lineRule="auto"/>
              <w:jc w:val="both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color w:val="002060"/>
                <w:sz w:val="24"/>
                <w:szCs w:val="24"/>
                <w:lang w:eastAsia="hu-HU"/>
              </w:rPr>
              <w:t>(</w:t>
            </w:r>
            <w:r w:rsidRPr="00114A44">
              <w:rPr>
                <w:rFonts w:ascii="Georgia" w:hAnsi="Georgia"/>
                <w:bCs/>
                <w:color w:val="002060"/>
                <w:sz w:val="24"/>
                <w:szCs w:val="24"/>
              </w:rPr>
              <w:t>csak a kötelező tagsági minim</w:t>
            </w:r>
            <w:r>
              <w:rPr>
                <w:rFonts w:ascii="Georgia" w:hAnsi="Georgia"/>
                <w:bCs/>
                <w:color w:val="002060"/>
                <w:sz w:val="24"/>
                <w:szCs w:val="24"/>
              </w:rPr>
              <w:t>u</w:t>
            </w:r>
            <w:r w:rsidRPr="00114A44">
              <w:rPr>
                <w:rFonts w:ascii="Georgia" w:hAnsi="Georgia"/>
                <w:bCs/>
                <w:color w:val="002060"/>
                <w:sz w:val="24"/>
                <w:szCs w:val="24"/>
              </w:rPr>
              <w:t>m feltételt meghaladó kurzusért jár pont</w:t>
            </w:r>
            <w:r w:rsidR="00890235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 és a</w:t>
            </w:r>
            <w:r w:rsidR="00890235" w:rsidRPr="00890235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 pályázati időszakot megelőző félévben diákszervezet által szervezett lezárt, teljesített kurzus fogadható el.</w:t>
            </w:r>
            <w:r w:rsidRPr="00114A44">
              <w:rPr>
                <w:rFonts w:ascii="Georgia" w:hAnsi="Georgia"/>
                <w:bCs/>
                <w:color w:val="002060"/>
                <w:sz w:val="24"/>
                <w:szCs w:val="24"/>
              </w:rPr>
              <w:t>)</w:t>
            </w:r>
          </w:p>
        </w:tc>
      </w:tr>
      <w:tr w:rsidR="00B57DB9" w:rsidRPr="00BC63C7" w14:paraId="650C533B" w14:textId="77777777" w:rsidTr="00D7267B">
        <w:trPr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53D2" w14:textId="77777777" w:rsidR="00B57DB9" w:rsidRPr="00BC63C7" w:rsidRDefault="00B57DB9" w:rsidP="00D7267B">
            <w:pPr>
              <w:pStyle w:val="Nincstrkz"/>
              <w:spacing w:line="256" w:lineRule="auto"/>
              <w:jc w:val="right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 </w:t>
            </w:r>
            <w:r w:rsidRPr="00072D82">
              <w:rPr>
                <w:rFonts w:ascii="Georgia" w:hAnsi="Georgia"/>
                <w:color w:val="002060"/>
                <w:sz w:val="20"/>
                <w:szCs w:val="20"/>
              </w:rPr>
              <w:t>… pont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8EDC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</w:pPr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Pontszám (</w:t>
            </w:r>
            <w:proofErr w:type="spellStart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max</w:t>
            </w:r>
            <w:proofErr w:type="spellEnd"/>
            <w:r w:rsidRPr="0AAF4AC1">
              <w:rPr>
                <w:rFonts w:ascii="Georgia" w:hAnsi="Georgia"/>
                <w:color w:val="002060"/>
                <w:sz w:val="24"/>
                <w:szCs w:val="24"/>
              </w:rPr>
              <w:t>. 40 pont):</w:t>
            </w:r>
          </w:p>
        </w:tc>
      </w:tr>
      <w:tr w:rsidR="00B57DB9" w:rsidRPr="00BC63C7" w14:paraId="3DB2C879" w14:textId="77777777" w:rsidTr="00D7267B">
        <w:trPr>
          <w:trHeight w:val="451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1D8F3" w14:textId="77777777" w:rsidR="00B57DB9" w:rsidRPr="00BC63C7" w:rsidRDefault="00B57DB9" w:rsidP="00D7267B">
            <w:pPr>
              <w:pStyle w:val="Nincstrkz"/>
              <w:spacing w:line="256" w:lineRule="auto"/>
              <w:jc w:val="both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lastRenderedPageBreak/>
              <w:t>Ezúton igazolom, hogy nevezett hallgató a fenti kategóriákban szereplő tevékenységekért, az adatlapon megjelölt időszakban a tanszék/intézet/szakkollégium/ egyesület/szakosztály /diákszervezet részéről semmilyen ellenszolgáltatásban nem részesült.</w:t>
            </w:r>
          </w:p>
          <w:p w14:paraId="074CA5F1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14:paraId="2286C2DA" w14:textId="41AC1EB0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Budapest, 202</w:t>
            </w:r>
            <w:r w:rsidR="0059087C">
              <w:rPr>
                <w:rFonts w:ascii="Georgia" w:hAnsi="Georgia"/>
                <w:color w:val="002060"/>
                <w:sz w:val="24"/>
                <w:szCs w:val="24"/>
              </w:rPr>
              <w:t>5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. ……………………… (hónap) …………. (nap)</w:t>
            </w:r>
          </w:p>
          <w:p w14:paraId="26EDF6CB" w14:textId="77777777" w:rsidR="00B57DB9" w:rsidRPr="00BC63C7" w:rsidRDefault="00B57DB9" w:rsidP="00D7267B">
            <w:pPr>
              <w:pStyle w:val="Nincstrkz"/>
              <w:spacing w:line="256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14:paraId="12219C2C" w14:textId="77777777" w:rsidR="00B57DB9" w:rsidRPr="00BC63C7" w:rsidRDefault="00B57DB9" w:rsidP="00D7267B">
            <w:pPr>
              <w:pStyle w:val="Nincstrkz"/>
              <w:spacing w:line="256" w:lineRule="auto"/>
              <w:ind w:left="4037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……………………….…………………….</w:t>
            </w:r>
          </w:p>
          <w:p w14:paraId="2E70EFF8" w14:textId="6F7EE195" w:rsidR="00B57DB9" w:rsidRPr="00BC63C7" w:rsidRDefault="00B57DB9" w:rsidP="00D7267B">
            <w:pPr>
              <w:pStyle w:val="Nincstrkz"/>
              <w:spacing w:line="256" w:lineRule="auto"/>
              <w:ind w:left="4037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A tanszék/intézet/szakkollégium/ egyesület/szakosztály /diákszervezet</w:t>
            </w:r>
            <w:r>
              <w:rPr>
                <w:rFonts w:ascii="Georgia" w:hAnsi="Georgia"/>
                <w:color w:val="002060"/>
                <w:sz w:val="24"/>
                <w:szCs w:val="24"/>
              </w:rPr>
              <w:t xml:space="preserve"> vezető </w:t>
            </w:r>
            <w:r w:rsidRPr="00BC63C7">
              <w:rPr>
                <w:rFonts w:ascii="Georgia" w:hAnsi="Georgia"/>
                <w:color w:val="002060"/>
                <w:sz w:val="24"/>
                <w:szCs w:val="24"/>
              </w:rPr>
              <w:t>aláírása</w:t>
            </w:r>
            <w:r w:rsidR="00F671D4">
              <w:rPr>
                <w:rFonts w:ascii="Georgia" w:hAnsi="Georgia"/>
                <w:color w:val="002060"/>
                <w:sz w:val="24"/>
                <w:szCs w:val="24"/>
              </w:rPr>
              <w:t xml:space="preserve"> és pecsétje</w:t>
            </w:r>
          </w:p>
        </w:tc>
      </w:tr>
      <w:bookmarkEnd w:id="0"/>
    </w:tbl>
    <w:p w14:paraId="0EC19976" w14:textId="77777777" w:rsidR="00B57DB9" w:rsidRDefault="00B57DB9" w:rsidP="00B57DB9"/>
    <w:p w14:paraId="615662E6" w14:textId="77777777" w:rsidR="00FC4D12" w:rsidRDefault="00FC4D12"/>
    <w:sectPr w:rsidR="00FC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36B"/>
    <w:multiLevelType w:val="hybridMultilevel"/>
    <w:tmpl w:val="DAF43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780"/>
    <w:multiLevelType w:val="hybridMultilevel"/>
    <w:tmpl w:val="A6FEE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74FFB"/>
    <w:multiLevelType w:val="hybridMultilevel"/>
    <w:tmpl w:val="90BE4A6E"/>
    <w:lvl w:ilvl="0" w:tplc="B6B4A116">
      <w:start w:val="1"/>
      <w:numFmt w:val="bullet"/>
      <w:pStyle w:val="Listaszerbekezd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A3586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6352670">
    <w:abstractNumId w:val="2"/>
  </w:num>
  <w:num w:numId="2" w16cid:durableId="1928951956">
    <w:abstractNumId w:val="3"/>
  </w:num>
  <w:num w:numId="3" w16cid:durableId="1447963616">
    <w:abstractNumId w:val="0"/>
  </w:num>
  <w:num w:numId="4" w16cid:durableId="13830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B9"/>
    <w:rsid w:val="00011AB0"/>
    <w:rsid w:val="00090F24"/>
    <w:rsid w:val="00123B0C"/>
    <w:rsid w:val="00201CDC"/>
    <w:rsid w:val="00356B9A"/>
    <w:rsid w:val="00447076"/>
    <w:rsid w:val="004E5E5F"/>
    <w:rsid w:val="0053773F"/>
    <w:rsid w:val="0059087C"/>
    <w:rsid w:val="00623C08"/>
    <w:rsid w:val="00631967"/>
    <w:rsid w:val="00646985"/>
    <w:rsid w:val="00656C83"/>
    <w:rsid w:val="00890235"/>
    <w:rsid w:val="008F091D"/>
    <w:rsid w:val="009E02F7"/>
    <w:rsid w:val="00A2620C"/>
    <w:rsid w:val="00A54967"/>
    <w:rsid w:val="00A61959"/>
    <w:rsid w:val="00A866BD"/>
    <w:rsid w:val="00B220EC"/>
    <w:rsid w:val="00B57DB9"/>
    <w:rsid w:val="00BA3CFD"/>
    <w:rsid w:val="00CA535E"/>
    <w:rsid w:val="00CE2EBC"/>
    <w:rsid w:val="00CF14E7"/>
    <w:rsid w:val="00F00D89"/>
    <w:rsid w:val="00F671D4"/>
    <w:rsid w:val="00FC4D12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D2D8"/>
  <w15:chartTrackingRefBased/>
  <w15:docId w15:val="{2ADB1CFB-EA1C-404B-B657-53DAFF5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D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B57DB9"/>
    <w:pPr>
      <w:numPr>
        <w:numId w:val="1"/>
      </w:numPr>
      <w:spacing w:before="120" w:after="360" w:line="276" w:lineRule="auto"/>
      <w:contextualSpacing/>
      <w:jc w:val="both"/>
    </w:pPr>
    <w:rPr>
      <w:rFonts w:ascii="Arial Narrow" w:hAnsi="Arial Narrow" w:cs="Times New Roman"/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Welt L Char Char,Welt L Char1,Bullet List Char,FooterText Char,numbered Char,Paragraphe de liste1 Char,列出段落 Char"/>
    <w:link w:val="Listaszerbekezds"/>
    <w:uiPriority w:val="34"/>
    <w:qFormat/>
    <w:rsid w:val="00B57DB9"/>
    <w:rPr>
      <w:rFonts w:ascii="Arial Narrow" w:hAnsi="Arial Narrow" w:cs="Times New Roman"/>
      <w:sz w:val="24"/>
      <w:szCs w:val="24"/>
    </w:rPr>
  </w:style>
  <w:style w:type="paragraph" w:styleId="Nincstrkz">
    <w:name w:val="No Spacing"/>
    <w:uiPriority w:val="1"/>
    <w:qFormat/>
    <w:rsid w:val="00B57DB9"/>
    <w:pPr>
      <w:spacing w:after="0" w:line="240" w:lineRule="auto"/>
    </w:pPr>
    <w:rPr>
      <w:rFonts w:ascii="Arial" w:hAnsi="Arial" w:cstheme="minorHAnsi"/>
    </w:rPr>
  </w:style>
  <w:style w:type="paragraph" w:styleId="Vltozat">
    <w:name w:val="Revision"/>
    <w:hidden/>
    <w:uiPriority w:val="99"/>
    <w:semiHidden/>
    <w:rsid w:val="00A61959"/>
    <w:pPr>
      <w:spacing w:after="0" w:line="240" w:lineRule="auto"/>
    </w:pPr>
  </w:style>
  <w:style w:type="paragraph" w:customStyle="1" w:styleId="Default">
    <w:name w:val="Default"/>
    <w:rsid w:val="00A6195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5708A1F0D1EE4C899D916031A8324D" ma:contentTypeVersion="16" ma:contentTypeDescription="Új dokumentum létrehozása." ma:contentTypeScope="" ma:versionID="85159442f4ba5b3ac77e3c2e686f8a43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d21e91acf140a14b853da4f25ed8f9ed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562BDD-A580-4695-AAF9-0062133D9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171F4-79F1-4F2F-B863-9EC8424FAFFD}"/>
</file>

<file path=customXml/itemProps3.xml><?xml version="1.0" encoding="utf-8"?>
<ds:datastoreItem xmlns:ds="http://schemas.openxmlformats.org/officeDocument/2006/customXml" ds:itemID="{BBB66F78-E463-431E-A637-1D46CB06274F}">
  <ds:schemaRefs>
    <ds:schemaRef ds:uri="http://schemas.microsoft.com/office/2006/metadata/properties"/>
    <ds:schemaRef ds:uri="http://schemas.microsoft.com/office/infopath/2007/PartnerControls"/>
    <ds:schemaRef ds:uri="2c0fcf54-db9b-4855-917c-aaa92675f01f"/>
    <ds:schemaRef ds:uri="a2d1769d-cb30-4662-a897-8f762aac7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Forgony Barbara</cp:lastModifiedBy>
  <cp:revision>2</cp:revision>
  <dcterms:created xsi:type="dcterms:W3CDTF">2025-01-28T15:06:00Z</dcterms:created>
  <dcterms:modified xsi:type="dcterms:W3CDTF">2025-01-28T15:06:00Z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  <property fmtid="{D5CDD505-2E9C-101B-9397-08002B2CF9AE}" pid="3" name="MediaServiceImageTags">
    <vt:lpwstr/>
  </property>
</Properties>
</file>